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FEE5" w14:textId="2FDE93CD" w:rsidR="004930C4" w:rsidRPr="00290DB5" w:rsidRDefault="004930C4" w:rsidP="004B2505">
      <w:pPr>
        <w:tabs>
          <w:tab w:val="left" w:pos="2977"/>
        </w:tabs>
        <w:spacing w:after="0" w:line="276" w:lineRule="auto"/>
        <w:ind w:left="4962" w:hanging="4962"/>
        <w:jc w:val="center"/>
        <w:rPr>
          <w:rFonts w:ascii="Arial" w:hAnsi="Arial" w:cs="Arial"/>
          <w:sz w:val="18"/>
          <w:szCs w:val="28"/>
        </w:rPr>
      </w:pPr>
    </w:p>
    <w:p w14:paraId="36E8AE44" w14:textId="1A55D914" w:rsidR="00FE56AE" w:rsidRDefault="00EB17E2" w:rsidP="004B2505">
      <w:pPr>
        <w:tabs>
          <w:tab w:val="left" w:pos="2977"/>
        </w:tabs>
        <w:spacing w:after="0" w:line="276" w:lineRule="auto"/>
        <w:ind w:left="4962" w:hanging="5040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  <w:r w:rsidRPr="00290DB5">
        <w:rPr>
          <w:rFonts w:ascii="Arial" w:hAnsi="Arial" w:cs="Arial"/>
          <w:sz w:val="28"/>
          <w:szCs w:val="28"/>
        </w:rPr>
        <w:t xml:space="preserve">Медичний фармацевтичний холодильник </w:t>
      </w:r>
      <w:bookmarkStart w:id="0" w:name="_Hlk217921360"/>
      <w:r w:rsidR="00152EFF" w:rsidRPr="00152EFF"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CA6B80"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152EFF" w:rsidRPr="00152EFF"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60MD-P8000</w:t>
      </w:r>
      <w:r w:rsidR="00CA6B80"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52EFF" w:rsidRPr="00152EFF">
        <w:rPr>
          <w:rFonts w:ascii="Arial" w:hAnsi="Arial" w:cs="Arial"/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54648A12" w14:textId="678768A0" w:rsidR="00DC7712" w:rsidRPr="00290DB5" w:rsidRDefault="00DC7712" w:rsidP="004B2505">
      <w:pPr>
        <w:tabs>
          <w:tab w:val="left" w:pos="2977"/>
        </w:tabs>
        <w:spacing w:after="0" w:line="276" w:lineRule="auto"/>
        <w:ind w:left="4962" w:hanging="5040"/>
        <w:jc w:val="center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90DB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(Виробництва “</w:t>
      </w:r>
      <w:proofErr w:type="spellStart"/>
      <w:r w:rsidRPr="00290DB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Snaige</w:t>
      </w:r>
      <w:proofErr w:type="spellEnd"/>
      <w:r w:rsidRPr="00290DB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DB6C27" w:rsidRPr="00290DB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AB</w:t>
      </w:r>
      <w:r w:rsidRPr="00290DB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 Литва)</w:t>
      </w:r>
    </w:p>
    <w:p w14:paraId="782579FB" w14:textId="5FC414B8" w:rsidR="00F470AF" w:rsidRPr="00290DB5" w:rsidRDefault="00F470AF" w:rsidP="004B2505">
      <w:pPr>
        <w:rPr>
          <w:rFonts w:asciiTheme="majorHAnsi" w:hAnsiTheme="majorHAnsi" w:cstheme="majorHAnsi"/>
          <w:b/>
          <w:color w:val="000000" w:themeColor="text1"/>
          <w:sz w:val="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17992462"/>
      <w:bookmarkEnd w:id="0"/>
    </w:p>
    <w:bookmarkEnd w:id="1"/>
    <w:p w14:paraId="5C5AD14C" w14:textId="467A0E10" w:rsidR="00CE2B07" w:rsidRDefault="00CE2B07" w:rsidP="00A7638E">
      <w:pPr>
        <w:pBdr>
          <w:top w:val="single" w:sz="4" w:space="1" w:color="auto"/>
        </w:pBdr>
        <w:ind w:right="-1"/>
        <w:jc w:val="center"/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313302E" w14:textId="24221B0C" w:rsidR="00411002" w:rsidRPr="00FE7219" w:rsidRDefault="00A7638E" w:rsidP="00FE7219">
      <w:pPr>
        <w:pBdr>
          <w:top w:val="single" w:sz="4" w:space="1" w:color="auto"/>
        </w:pBdr>
        <w:ind w:right="-1"/>
        <w:jc w:val="center"/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E2B07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Призначені для надійного зберігання вакцин, лікарських засобів, реагентів та біологічних матеріалів</w:t>
      </w:r>
    </w:p>
    <w:p w14:paraId="024AF5AF" w14:textId="6F07F7B9" w:rsidR="00561B33" w:rsidRDefault="00561B33" w:rsidP="00F0154C">
      <w:pPr>
        <w:jc w:val="center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FB7790F" w14:textId="77777777" w:rsidR="00152EFF" w:rsidRDefault="00152EFF" w:rsidP="00F0154C">
      <w:pPr>
        <w:jc w:val="center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BAC6570" w14:textId="2D4CE360" w:rsidR="00FE7219" w:rsidRPr="00290DB5" w:rsidRDefault="00152EFF" w:rsidP="00F0154C">
      <w:pPr>
        <w:jc w:val="center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54CB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4DDC6EC" wp14:editId="079965B0">
            <wp:simplePos x="0" y="0"/>
            <wp:positionH relativeFrom="column">
              <wp:posOffset>2573866</wp:posOffset>
            </wp:positionH>
            <wp:positionV relativeFrom="paragraph">
              <wp:posOffset>9949</wp:posOffset>
            </wp:positionV>
            <wp:extent cx="1481667" cy="4067978"/>
            <wp:effectExtent l="0" t="0" r="444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67" cy="406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956AD" w14:textId="22DED49A" w:rsidR="00C506B4" w:rsidRPr="00152EFF" w:rsidRDefault="00E72520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>К</w:t>
      </w:r>
      <w:r w:rsidR="00C506B4" w:rsidRPr="00152EFF">
        <w:rPr>
          <w:rFonts w:ascii="Arial" w:hAnsi="Arial" w:cs="Arial"/>
          <w:sz w:val="24"/>
          <w:szCs w:val="26"/>
        </w:rPr>
        <w:t>онтроль</w:t>
      </w:r>
      <w:r w:rsidRPr="00152EFF">
        <w:rPr>
          <w:rFonts w:ascii="Arial" w:hAnsi="Arial" w:cs="Arial"/>
          <w:sz w:val="24"/>
          <w:szCs w:val="26"/>
        </w:rPr>
        <w:t xml:space="preserve"> та</w:t>
      </w:r>
      <w:r w:rsidR="00C506B4" w:rsidRPr="00152EFF">
        <w:rPr>
          <w:rFonts w:ascii="Arial" w:hAnsi="Arial" w:cs="Arial"/>
          <w:sz w:val="24"/>
          <w:szCs w:val="26"/>
        </w:rPr>
        <w:t xml:space="preserve"> реєстрація температурних даних і попереджень</w:t>
      </w:r>
      <w:r w:rsidRPr="00152EFF">
        <w:rPr>
          <w:rFonts w:ascii="Arial" w:hAnsi="Arial" w:cs="Arial"/>
          <w:sz w:val="24"/>
          <w:szCs w:val="26"/>
        </w:rPr>
        <w:t xml:space="preserve"> </w:t>
      </w:r>
      <w:r w:rsidR="00152EFF">
        <w:rPr>
          <w:rFonts w:ascii="Arial" w:hAnsi="Arial" w:cs="Arial"/>
          <w:sz w:val="24"/>
          <w:szCs w:val="26"/>
        </w:rPr>
        <w:br/>
      </w:r>
      <w:r w:rsidRPr="00152EFF">
        <w:rPr>
          <w:rFonts w:ascii="Arial" w:hAnsi="Arial" w:cs="Arial"/>
          <w:sz w:val="24"/>
          <w:szCs w:val="26"/>
        </w:rPr>
        <w:t xml:space="preserve">через </w:t>
      </w:r>
      <w:r w:rsidR="00FA277C" w:rsidRPr="00152EFF">
        <w:rPr>
          <w:rFonts w:ascii="Arial" w:hAnsi="Arial" w:cs="Arial"/>
          <w:sz w:val="24"/>
          <w:szCs w:val="26"/>
        </w:rPr>
        <w:t xml:space="preserve">мобільний застосунок </w:t>
      </w:r>
      <w:r w:rsidRPr="00152EFF">
        <w:rPr>
          <w:rFonts w:ascii="Arial" w:hAnsi="Arial" w:cs="Arial"/>
          <w:b/>
          <w:sz w:val="24"/>
          <w:szCs w:val="26"/>
        </w:rPr>
        <w:t>(</w:t>
      </w:r>
      <w:r w:rsidR="00FA277C" w:rsidRPr="00152EFF">
        <w:rPr>
          <w:rFonts w:ascii="Arial" w:hAnsi="Arial" w:cs="Arial"/>
          <w:b/>
          <w:sz w:val="24"/>
          <w:szCs w:val="26"/>
        </w:rPr>
        <w:t xml:space="preserve">підключення через </w:t>
      </w:r>
      <w:proofErr w:type="spellStart"/>
      <w:r w:rsidR="00FA277C" w:rsidRPr="00152EFF">
        <w:rPr>
          <w:rFonts w:ascii="Arial" w:hAnsi="Arial" w:cs="Arial"/>
          <w:b/>
          <w:sz w:val="24"/>
          <w:szCs w:val="26"/>
        </w:rPr>
        <w:t>Bluetooth</w:t>
      </w:r>
      <w:proofErr w:type="spellEnd"/>
      <w:r w:rsidRPr="00152EFF">
        <w:rPr>
          <w:rFonts w:ascii="Arial" w:hAnsi="Arial" w:cs="Arial"/>
          <w:b/>
          <w:sz w:val="24"/>
          <w:szCs w:val="26"/>
        </w:rPr>
        <w:t>)</w:t>
      </w:r>
    </w:p>
    <w:p w14:paraId="1B86BF28" w14:textId="226715A9" w:rsidR="00F14800" w:rsidRPr="00152EFF" w:rsidRDefault="00F14800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 xml:space="preserve">Порт для зовнішніх датчиків та систем </w:t>
      </w:r>
      <w:r w:rsidR="00411002" w:rsidRPr="00152EFF">
        <w:rPr>
          <w:rFonts w:ascii="Arial" w:hAnsi="Arial" w:cs="Arial"/>
          <w:sz w:val="24"/>
          <w:szCs w:val="26"/>
        </w:rPr>
        <w:t>моніторингу</w:t>
      </w:r>
    </w:p>
    <w:p w14:paraId="1491C865" w14:textId="684413F1" w:rsidR="00290DB5" w:rsidRPr="00152EFF" w:rsidRDefault="00290DB5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>Передача даних через мережу RS485</w:t>
      </w:r>
    </w:p>
    <w:p w14:paraId="4C228774" w14:textId="2959D3C1" w:rsidR="00C506B4" w:rsidRPr="00152EFF" w:rsidRDefault="00C506B4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>Попередження про збій електроживлення</w:t>
      </w:r>
    </w:p>
    <w:p w14:paraId="0603DA11" w14:textId="6D62E074" w:rsidR="00C506B4" w:rsidRPr="00152EFF" w:rsidRDefault="00E72520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bookmarkStart w:id="2" w:name="_Hlk219128595"/>
      <w:r w:rsidRPr="00152EFF">
        <w:rPr>
          <w:rFonts w:ascii="Arial" w:hAnsi="Arial" w:cs="Arial"/>
          <w:sz w:val="24"/>
          <w:szCs w:val="26"/>
        </w:rPr>
        <w:t xml:space="preserve">Світлодіодне внутрішнє освітлення </w:t>
      </w:r>
      <w:bookmarkStart w:id="3" w:name="_Hlk219128601"/>
      <w:r w:rsidRPr="00152EFF">
        <w:rPr>
          <w:rFonts w:ascii="Arial" w:hAnsi="Arial" w:cs="Arial"/>
          <w:sz w:val="24"/>
          <w:szCs w:val="26"/>
        </w:rPr>
        <w:t>(</w:t>
      </w:r>
      <w:r w:rsidR="00C506B4" w:rsidRPr="00152EFF">
        <w:rPr>
          <w:rFonts w:ascii="Arial" w:hAnsi="Arial" w:cs="Arial"/>
          <w:sz w:val="24"/>
          <w:szCs w:val="26"/>
        </w:rPr>
        <w:t>LED</w:t>
      </w:r>
      <w:r w:rsidRPr="00152EFF">
        <w:rPr>
          <w:rFonts w:ascii="Arial" w:hAnsi="Arial" w:cs="Arial"/>
          <w:sz w:val="24"/>
          <w:szCs w:val="26"/>
        </w:rPr>
        <w:t>)</w:t>
      </w:r>
      <w:bookmarkEnd w:id="3"/>
    </w:p>
    <w:bookmarkEnd w:id="2"/>
    <w:p w14:paraId="54B4BA28" w14:textId="37C4530B" w:rsidR="00C506B4" w:rsidRPr="00152EFF" w:rsidRDefault="00126E28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 xml:space="preserve">Дверний </w:t>
      </w:r>
      <w:r w:rsidR="00C506B4" w:rsidRPr="00152EFF">
        <w:rPr>
          <w:rFonts w:ascii="Arial" w:hAnsi="Arial" w:cs="Arial"/>
          <w:sz w:val="24"/>
          <w:szCs w:val="26"/>
        </w:rPr>
        <w:t>замок</w:t>
      </w:r>
      <w:r w:rsidR="00E72520" w:rsidRPr="00152EFF">
        <w:rPr>
          <w:rFonts w:ascii="Arial" w:hAnsi="Arial" w:cs="Arial"/>
          <w:sz w:val="24"/>
          <w:szCs w:val="26"/>
        </w:rPr>
        <w:t xml:space="preserve"> </w:t>
      </w:r>
      <w:r w:rsidR="00C506B4" w:rsidRPr="00152EFF">
        <w:rPr>
          <w:rFonts w:ascii="Arial" w:hAnsi="Arial" w:cs="Arial"/>
          <w:sz w:val="24"/>
          <w:szCs w:val="26"/>
        </w:rPr>
        <w:t xml:space="preserve">для безпечного зберігання </w:t>
      </w:r>
    </w:p>
    <w:p w14:paraId="3E366E56" w14:textId="298049A8" w:rsidR="00000836" w:rsidRPr="00152EFF" w:rsidRDefault="00000836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 xml:space="preserve">Можливість встановлення двох пристроїв один на один </w:t>
      </w:r>
    </w:p>
    <w:p w14:paraId="09AFA64D" w14:textId="55D350E4" w:rsidR="00A7638E" w:rsidRPr="00152EFF" w:rsidRDefault="00F14800" w:rsidP="00FE7219">
      <w:pPr>
        <w:pStyle w:val="a7"/>
        <w:numPr>
          <w:ilvl w:val="0"/>
          <w:numId w:val="6"/>
        </w:numPr>
        <w:spacing w:after="0" w:line="480" w:lineRule="auto"/>
        <w:ind w:left="7655"/>
        <w:rPr>
          <w:rFonts w:ascii="Arial" w:hAnsi="Arial" w:cs="Arial"/>
          <w:sz w:val="24"/>
          <w:szCs w:val="26"/>
        </w:rPr>
      </w:pPr>
      <w:r w:rsidRPr="00152EFF">
        <w:rPr>
          <w:rFonts w:ascii="Arial" w:hAnsi="Arial" w:cs="Arial"/>
          <w:sz w:val="24"/>
          <w:szCs w:val="26"/>
        </w:rPr>
        <w:t>GSM</w:t>
      </w:r>
      <w:r w:rsidRPr="00152EFF">
        <w:rPr>
          <w:rFonts w:ascii="Arial" w:hAnsi="Arial" w:cs="Arial"/>
          <w:sz w:val="24"/>
          <w:szCs w:val="26"/>
          <w:lang w:val="en-US"/>
        </w:rPr>
        <w:t xml:space="preserve"> </w:t>
      </w:r>
      <w:r w:rsidRPr="00152EFF">
        <w:rPr>
          <w:rFonts w:ascii="Arial" w:hAnsi="Arial" w:cs="Arial"/>
          <w:sz w:val="24"/>
          <w:szCs w:val="26"/>
        </w:rPr>
        <w:t xml:space="preserve">сигналізація, миттєво сповіщає на телефон про </w:t>
      </w:r>
      <w:r w:rsidR="00411002" w:rsidRPr="00152EFF">
        <w:rPr>
          <w:rFonts w:ascii="Arial" w:hAnsi="Arial" w:cs="Arial"/>
          <w:sz w:val="24"/>
          <w:szCs w:val="26"/>
        </w:rPr>
        <w:br/>
      </w:r>
      <w:r w:rsidRPr="00152EFF">
        <w:rPr>
          <w:rFonts w:ascii="Arial" w:hAnsi="Arial" w:cs="Arial"/>
          <w:sz w:val="24"/>
          <w:szCs w:val="26"/>
        </w:rPr>
        <w:t xml:space="preserve">будь-яку критичну подію чи тривогу </w:t>
      </w:r>
      <w:r w:rsidRPr="00152EFF">
        <w:rPr>
          <w:rFonts w:ascii="Arial" w:hAnsi="Arial" w:cs="Arial"/>
          <w:b/>
          <w:sz w:val="24"/>
          <w:szCs w:val="26"/>
        </w:rPr>
        <w:t>(опціонально)</w:t>
      </w:r>
    </w:p>
    <w:p w14:paraId="29003B67" w14:textId="4C556243" w:rsidR="00F0154C" w:rsidRDefault="00F0154C" w:rsidP="00F40996">
      <w:pPr>
        <w:spacing w:line="276" w:lineRule="auto"/>
        <w:rPr>
          <w:noProof/>
          <w:lang w:eastAsia="ru-RU"/>
        </w:rPr>
      </w:pPr>
    </w:p>
    <w:p w14:paraId="02A780E1" w14:textId="77777777" w:rsidR="00152EFF" w:rsidRPr="00290DB5" w:rsidRDefault="00152EFF" w:rsidP="00F40996">
      <w:pPr>
        <w:spacing w:line="276" w:lineRule="auto"/>
        <w:rPr>
          <w:noProof/>
          <w:lang w:eastAsia="ru-RU"/>
        </w:rPr>
      </w:pPr>
    </w:p>
    <w:tbl>
      <w:tblPr>
        <w:tblStyle w:val="OselyaYT"/>
        <w:tblW w:w="15451" w:type="dxa"/>
        <w:tblLook w:val="04A0" w:firstRow="1" w:lastRow="0" w:firstColumn="1" w:lastColumn="0" w:noHBand="0" w:noVBand="1"/>
      </w:tblPr>
      <w:tblGrid>
        <w:gridCol w:w="7797"/>
        <w:gridCol w:w="7654"/>
      </w:tblGrid>
      <w:tr w:rsidR="00FE56AE" w:rsidRPr="00FE56AE" w14:paraId="256F4FE9" w14:textId="77777777" w:rsidTr="00A27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1A24332" w14:textId="53B5F9B1" w:rsidR="00FE56AE" w:rsidRPr="00FE56AE" w:rsidRDefault="00FE56AE" w:rsidP="00D07187">
            <w:pPr>
              <w:spacing w:line="276" w:lineRule="auto"/>
              <w:jc w:val="center"/>
              <w:rPr>
                <w:rFonts w:ascii="Arial" w:hAnsi="Arial" w:cs="Arial"/>
                <w:bCs w:val="0"/>
                <w:szCs w:val="24"/>
                <w:lang w:val="uk-UA"/>
              </w:rPr>
            </w:pPr>
            <w:bookmarkStart w:id="4" w:name="_Hlk217921434"/>
            <w:r w:rsidRPr="00FE56AE">
              <w:rPr>
                <w:rFonts w:ascii="Arial" w:hAnsi="Arial" w:cs="Arial"/>
                <w:bCs w:val="0"/>
                <w:szCs w:val="24"/>
                <w:lang w:val="uk-UA"/>
              </w:rPr>
              <w:t>Модель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8F8B034" w14:textId="0138CFDC" w:rsidR="00FE56AE" w:rsidRPr="00FE56AE" w:rsidRDefault="00CA6B80" w:rsidP="00BA1C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CA6B80">
              <w:rPr>
                <w:rFonts w:ascii="Arial" w:hAnsi="Arial" w:cs="Arial"/>
                <w:color w:val="000000"/>
                <w:szCs w:val="24"/>
                <w:lang w:val="en-US"/>
              </w:rPr>
              <w:t>LD60MD-P8000A0</w:t>
            </w:r>
          </w:p>
        </w:tc>
      </w:tr>
      <w:bookmarkEnd w:id="4"/>
      <w:tr w:rsidR="00FE56AE" w:rsidRPr="00FE56AE" w14:paraId="73B20BFB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2212CD76" w14:textId="77777777" w:rsidR="00FE56AE" w:rsidRPr="00FE56AE" w:rsidRDefault="00FE56AE" w:rsidP="007A225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Тип дверей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4660FCE9" w14:textId="764C399B" w:rsidR="00FE56AE" w:rsidRPr="00FE56AE" w:rsidRDefault="00FE56AE" w:rsidP="00BA1C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Металеві (суцільні)</w:t>
            </w:r>
          </w:p>
        </w:tc>
      </w:tr>
      <w:tr w:rsidR="00FE56AE" w:rsidRPr="00FE56AE" w14:paraId="270C116F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2EB3A90D" w14:textId="44254CDC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Загальний об'єм, літри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D692A5E" w14:textId="7095098D" w:rsidR="00FE56AE" w:rsidRPr="00FE7219" w:rsidRDefault="00152EFF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585</w:t>
            </w:r>
          </w:p>
        </w:tc>
      </w:tr>
      <w:tr w:rsidR="00FE56AE" w:rsidRPr="00FE56AE" w14:paraId="331DF1D1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3A5971DD" w14:textId="66026884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Корисний об'єм, літри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14720B6C" w14:textId="010EC3E4" w:rsidR="00FE56AE" w:rsidRPr="00FE7219" w:rsidRDefault="00152EFF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500</w:t>
            </w:r>
          </w:p>
        </w:tc>
      </w:tr>
      <w:tr w:rsidR="00FE56AE" w:rsidRPr="00FE56AE" w14:paraId="5EDAE58C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1ED2A656" w14:textId="1ADA5FFB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 xml:space="preserve">Температурний діапазон, </w:t>
            </w:r>
            <w:r w:rsidRPr="00FE56AE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1243E8B1" w14:textId="130DB31E" w:rsidR="00FE56AE" w:rsidRPr="00FE7219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Регулюється</w:t>
            </w:r>
            <w:r w:rsidRPr="00FE56AE">
              <w:rPr>
                <w:rFonts w:ascii="Arial" w:hAnsi="Arial" w:cs="Arial"/>
                <w:color w:val="000000"/>
                <w:szCs w:val="24"/>
              </w:rPr>
              <w:t xml:space="preserve"> в</w:t>
            </w: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ід </w:t>
            </w:r>
            <w:r w:rsidR="004618E0">
              <w:rPr>
                <w:rFonts w:ascii="Arial" w:hAnsi="Arial" w:cs="Arial"/>
                <w:color w:val="000000"/>
                <w:szCs w:val="24"/>
                <w:lang w:val="uk-UA"/>
              </w:rPr>
              <w:t>+2</w:t>
            </w: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до</w:t>
            </w:r>
            <w:r w:rsidR="004618E0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+16</w:t>
            </w:r>
          </w:p>
        </w:tc>
      </w:tr>
      <w:tr w:rsidR="00FE56AE" w:rsidRPr="00FE56AE" w14:paraId="0D2DA67B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0EA50DF2" w14:textId="22FEA23D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Заводська установка температури, </w:t>
            </w:r>
            <w:r w:rsidRPr="00FE56AE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  <w:bookmarkStart w:id="5" w:name="_GoBack"/>
            <w:bookmarkEnd w:id="5"/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6D14A779" w14:textId="456CE37F" w:rsidR="00FE56AE" w:rsidRPr="004618E0" w:rsidRDefault="004618E0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Cs w:val="24"/>
                <w:lang w:val="uk-UA"/>
              </w:rPr>
              <w:t>+5</w:t>
            </w:r>
          </w:p>
        </w:tc>
      </w:tr>
      <w:tr w:rsidR="00FE56AE" w:rsidRPr="00FE56AE" w14:paraId="5AE2D88C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49CF1AC0" w14:textId="5DEB3289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Робоча температура навколишнього середовища, </w:t>
            </w:r>
            <w:r w:rsidRPr="00FE56AE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9421FE7" w14:textId="1947122D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від +10 до +35</w:t>
            </w:r>
          </w:p>
        </w:tc>
      </w:tr>
      <w:tr w:rsidR="00FE56AE" w:rsidRPr="00FE56AE" w14:paraId="29ECEC6E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60ADB2DC" w14:textId="16BF57D6" w:rsidR="00FE56AE" w:rsidRPr="00FE56AE" w:rsidRDefault="00FE56AE" w:rsidP="00290DB5">
            <w:pPr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 xml:space="preserve">Сигналізація про відхилення температури 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02B38EA6" w14:textId="54EC1BC1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Так, візуальна та звукова</w:t>
            </w:r>
          </w:p>
        </w:tc>
      </w:tr>
      <w:tr w:rsidR="00FE56AE" w:rsidRPr="00FE56AE" w14:paraId="26A579A6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3FB030D4" w14:textId="6D23AA92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Сигналізація про зникнення живлення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654E02A4" w14:textId="44EE5132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Так, одразу при зникненні живлення, протягом 24 годин</w:t>
            </w:r>
          </w:p>
        </w:tc>
      </w:tr>
      <w:tr w:rsidR="00FE56AE" w:rsidRPr="00FE56AE" w14:paraId="74153E86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7E96AD3" w14:textId="1DA4031D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Підключення до зовнішньої системи сигналізації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50B41DA2" w14:textId="681C7A29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45EC0798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624FB24E" w14:textId="1B209C7F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Індикатор тривоги на екрані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6784DF4" w14:textId="48A760D2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64EBEA36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68435F9" w14:textId="158C2E06" w:rsidR="00FE56AE" w:rsidRPr="00FE56AE" w:rsidRDefault="00FE56AE" w:rsidP="00F01729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 xml:space="preserve">Реєстрація температурних даних 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49178D03" w14:textId="4793B080" w:rsidR="00FE56AE" w:rsidRPr="00FE56AE" w:rsidRDefault="00FE56AE" w:rsidP="00F017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Мобільний застосунок, підключення через </w:t>
            </w:r>
            <w:proofErr w:type="spellStart"/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Bluetooth</w:t>
            </w:r>
            <w:proofErr w:type="spellEnd"/>
          </w:p>
        </w:tc>
      </w:tr>
      <w:tr w:rsidR="00FE56AE" w:rsidRPr="00FE56AE" w14:paraId="39244793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9672B10" w14:textId="00CFD988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Передача даних через мережу RS485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05EC05EB" w14:textId="40D8F38C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6B9BB8B8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232D960A" w14:textId="396634AB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Захист від низьких температур, термостат безпеки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6E1B4A2" w14:textId="5397B614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46190700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2B58654C" w14:textId="7B5D896A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 xml:space="preserve">Рівень шуму, </w:t>
            </w:r>
            <w:proofErr w:type="spellStart"/>
            <w:r w:rsidRPr="00FE56AE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>дБ</w:t>
            </w:r>
            <w:proofErr w:type="spellEnd"/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7932D951" w14:textId="19B24820" w:rsidR="00FE56AE" w:rsidRPr="00FE7219" w:rsidRDefault="00152EFF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53</w:t>
            </w:r>
          </w:p>
        </w:tc>
      </w:tr>
      <w:tr w:rsidR="00131955" w:rsidRPr="00FE56AE" w14:paraId="1CEC7FA2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D2375DA" w14:textId="2EE1A06B" w:rsidR="00131955" w:rsidRPr="00FE56AE" w:rsidRDefault="00131955" w:rsidP="0013195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Система охолодження 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546D15EB" w14:textId="616A3CCE" w:rsidR="00131955" w:rsidRPr="00FE56AE" w:rsidRDefault="00131955" w:rsidP="001319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Динамічна, вентилятор</w:t>
            </w:r>
          </w:p>
        </w:tc>
      </w:tr>
      <w:tr w:rsidR="00131955" w:rsidRPr="00FE56AE" w14:paraId="79139688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5379FB1F" w14:textId="45AC806A" w:rsidR="00131955" w:rsidRPr="00FE56AE" w:rsidRDefault="00131955" w:rsidP="001319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Розморожування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09A3AA82" w14:textId="2A889EEC" w:rsidR="00131955" w:rsidRPr="00FE56AE" w:rsidRDefault="00131955" w:rsidP="001319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Cs w:val="24"/>
                <w:lang w:val="uk-UA"/>
              </w:rPr>
              <w:t>Автоматичне (</w:t>
            </w:r>
            <w:r w:rsidRPr="002C4C58">
              <w:rPr>
                <w:rFonts w:ascii="Arial" w:hAnsi="Arial" w:cs="Arial"/>
                <w:szCs w:val="24"/>
                <w:lang w:val="uk-UA"/>
              </w:rPr>
              <w:t>розморожування гарячим газом</w:t>
            </w:r>
            <w:r>
              <w:rPr>
                <w:rFonts w:ascii="Arial" w:hAnsi="Arial" w:cs="Arial"/>
                <w:szCs w:val="24"/>
                <w:lang w:val="uk-UA"/>
              </w:rPr>
              <w:t>)</w:t>
            </w:r>
          </w:p>
        </w:tc>
      </w:tr>
      <w:tr w:rsidR="00FE56AE" w:rsidRPr="00FE56AE" w14:paraId="0A3AF32F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37E936CE" w14:textId="77777777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Холодоагент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08E84538" w14:textId="364BB698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R</w:t>
            </w:r>
            <w:r w:rsidR="004618E0">
              <w:rPr>
                <w:rFonts w:ascii="Arial" w:hAnsi="Arial" w:cs="Arial"/>
                <w:color w:val="000000"/>
                <w:szCs w:val="24"/>
                <w:lang w:val="uk-UA"/>
              </w:rPr>
              <w:t>290</w:t>
            </w:r>
          </w:p>
        </w:tc>
      </w:tr>
      <w:tr w:rsidR="00FE56AE" w:rsidRPr="00FE56AE" w14:paraId="0231235F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01FA4985" w14:textId="77777777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Захист від контакту з холодною поверхнею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79E31854" w14:textId="6598D9C4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057EEF06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0642678F" w14:textId="77777777" w:rsidR="00FE56AE" w:rsidRPr="00FE56AE" w:rsidRDefault="00FE56AE" w:rsidP="00290DB5">
            <w:pPr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Порт доступу / Підключення для зовнішнього датчика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C8B8CBA" w14:textId="5F718639" w:rsidR="00FE56AE" w:rsidRPr="00FE56AE" w:rsidRDefault="00FE56AE" w:rsidP="00290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34832F61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1A4628A" w14:textId="6D0E55D7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Діаметр роз’єму для зовнішнього датчика, мм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4A652C29" w14:textId="25C25AAD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12</w:t>
            </w:r>
          </w:p>
        </w:tc>
      </w:tr>
      <w:tr w:rsidR="00FE56AE" w:rsidRPr="00FE56AE" w14:paraId="4D851521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4189337E" w14:textId="77777777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Внутрішнє освітлення з вимикачем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4789507A" w14:textId="76E7F9E7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73E7B5BF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DEEAF6" w:themeFill="accent5" w:themeFillTint="33"/>
            <w:vAlign w:val="center"/>
          </w:tcPr>
          <w:p w14:paraId="7F06BAB4" w14:textId="418B5A1C" w:rsidR="00FE56AE" w:rsidRPr="00FE56AE" w:rsidRDefault="00FE56AE" w:rsidP="00290DB5">
            <w:pPr>
              <w:spacing w:line="276" w:lineRule="auto"/>
              <w:rPr>
                <w:rFonts w:ascii="Arial" w:eastAsia="Times New Roman" w:hAnsi="Arial" w:cs="Arial"/>
                <w:b w:val="0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Релейний вихід (сухий контакт) для зовнішньої сигналізації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403594BC" w14:textId="776F263F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53EAD807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CBD0F" w14:textId="77777777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Дверний довідник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DCDE7" w14:textId="5A86930B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74E3F10C" w14:textId="77777777" w:rsidTr="00A169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F917A8F" w14:textId="1C0F85C2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Реверсивні двері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77CB6" w14:textId="1A8B1A40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FE56AE" w:rsidRPr="00FE56AE" w14:paraId="42422D1A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2870EA1" w14:textId="577B75A6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lastRenderedPageBreak/>
              <w:t xml:space="preserve">Мобільність, </w:t>
            </w:r>
            <w:proofErr w:type="spellStart"/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8FAE7" w14:textId="691D32F4" w:rsidR="00FE56AE" w:rsidRPr="00FE56AE" w:rsidRDefault="006348F9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4</w:t>
            </w:r>
            <w:r w:rsidR="00FE56AE" w:rsidRPr="00FE56AE">
              <w:rPr>
                <w:rFonts w:ascii="Arial" w:hAnsi="Arial" w:cs="Arial"/>
                <w:szCs w:val="24"/>
                <w:lang w:val="uk-UA"/>
              </w:rPr>
              <w:t xml:space="preserve"> регульовані ніжки</w:t>
            </w:r>
          </w:p>
        </w:tc>
      </w:tr>
      <w:tr w:rsidR="00FE56AE" w:rsidRPr="00FE56AE" w14:paraId="4D076161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B7E0A8" w14:textId="1466E4DB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Система управління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241A1" w14:textId="4A666CBD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Електронна</w:t>
            </w:r>
          </w:p>
        </w:tc>
      </w:tr>
      <w:tr w:rsidR="00FE56AE" w:rsidRPr="00FE56AE" w14:paraId="367E6F6B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817892" w14:textId="34F9E330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Розташування панелі керування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B7B43" w14:textId="718D661A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Зовнішнє</w:t>
            </w:r>
          </w:p>
        </w:tc>
      </w:tr>
      <w:tr w:rsidR="00FE56AE" w:rsidRPr="00FE56AE" w14:paraId="13F0437F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430A54" w14:textId="15ABBAE2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Оптична та акустична сигналізація температури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02C48" w14:textId="782D327C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0A7FCB86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252052" w14:textId="2CB21065" w:rsidR="00FE56AE" w:rsidRPr="00FE56AE" w:rsidRDefault="00FE56AE" w:rsidP="00290DB5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Режим очікування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5A80E" w14:textId="462BC5C9" w:rsidR="00FE56AE" w:rsidRPr="00FE56AE" w:rsidRDefault="00FE56AE" w:rsidP="00290D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FE56AE" w:rsidRPr="00FE56AE" w14:paraId="3C4ABB99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EDA8256" w14:textId="0DDFD1E0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Кількість полиць, шт.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70731" w14:textId="35616CD4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FE56AE" w:rsidRPr="00FE56AE" w14:paraId="0EFA3496" w14:textId="77777777" w:rsidTr="00FE56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2CFA68" w14:textId="6922351E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 полиці (Ш x Г)</w:t>
            </w: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, мм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F376E" w14:textId="774ACF83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152EFF">
              <w:rPr>
                <w:rFonts w:ascii="Arial" w:hAnsi="Arial" w:cs="Arial"/>
                <w:szCs w:val="24"/>
                <w:lang w:val="uk-UA"/>
              </w:rPr>
              <w:t>530 x 650</w:t>
            </w:r>
          </w:p>
        </w:tc>
      </w:tr>
      <w:tr w:rsidR="00FE56AE" w:rsidRPr="00FE56AE" w14:paraId="1D3485CA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D3A268" w14:textId="56D876F7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Максимальне навантаження на полицю, кг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A5F80" w14:textId="7034B261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>40</w:t>
            </w:r>
          </w:p>
        </w:tc>
      </w:tr>
      <w:tr w:rsidR="00FE56AE" w:rsidRPr="00FE56AE" w14:paraId="02093CFF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C12190" w14:textId="6BC1C5FA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Добове споживання енергії, кВт / 24 години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168C1" w14:textId="38172358" w:rsidR="00FE56AE" w:rsidRPr="00FE56AE" w:rsidRDefault="004618E0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4618E0">
              <w:rPr>
                <w:rFonts w:ascii="Arial" w:hAnsi="Arial" w:cs="Arial"/>
                <w:szCs w:val="24"/>
                <w:lang w:val="uk-UA"/>
              </w:rPr>
              <w:t>0,802</w:t>
            </w:r>
          </w:p>
        </w:tc>
      </w:tr>
      <w:tr w:rsidR="00FE56AE" w:rsidRPr="00FE56AE" w14:paraId="3EF0C710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B68BEB" w14:textId="1BF29EC3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Річне споживання енергії, кВт / Рік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282A6" w14:textId="715B7B58" w:rsidR="00FE56AE" w:rsidRPr="00FE56AE" w:rsidRDefault="004618E0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4618E0">
              <w:rPr>
                <w:rFonts w:ascii="Arial" w:hAnsi="Arial" w:cs="Arial"/>
                <w:szCs w:val="24"/>
                <w:lang w:val="uk-UA"/>
              </w:rPr>
              <w:t>293</w:t>
            </w:r>
          </w:p>
        </w:tc>
      </w:tr>
      <w:tr w:rsidR="00FE56AE" w:rsidRPr="00FE56AE" w14:paraId="5EAC30FD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C40A3AB" w14:textId="284E3342" w:rsidR="00FE56AE" w:rsidRPr="00FE56AE" w:rsidRDefault="00FE56AE" w:rsidP="006675E9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 xml:space="preserve">Номінальна напруга / частота, В / </w:t>
            </w:r>
            <w:proofErr w:type="spellStart"/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Гц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3AAD0" w14:textId="7CF8EF2D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 xml:space="preserve">220-240 / 50 </w:t>
            </w:r>
          </w:p>
        </w:tc>
      </w:tr>
      <w:tr w:rsidR="00FE56AE" w:rsidRPr="00FE56AE" w14:paraId="4B32207F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A9F57C3" w14:textId="3E1453EC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Довжина шнура та тип вилки, сантиметри / тип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6C248" w14:textId="2069BFFD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240 / Євро вилка</w:t>
            </w:r>
          </w:p>
        </w:tc>
      </w:tr>
      <w:tr w:rsidR="00FE56AE" w:rsidRPr="00FE56AE" w14:paraId="4106DD9E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B8673" w14:textId="4D413F47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Розташування внутрішнього освітлення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1E09D" w14:textId="62EF287D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Верхнє</w:t>
            </w:r>
          </w:p>
        </w:tc>
      </w:tr>
      <w:tr w:rsidR="00FE56AE" w:rsidRPr="00FE56AE" w14:paraId="4F1D2B0D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00C4CE" w14:textId="4274E9FC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Джерело освітлення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B0E05" w14:textId="10C9AE02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Світлодіодне (LED)</w:t>
            </w:r>
          </w:p>
        </w:tc>
      </w:tr>
      <w:tr w:rsidR="00FE56AE" w:rsidRPr="00FE56AE" w14:paraId="4DD558FC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FFDB3A6" w14:textId="51AE6364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зовнішні (В x Ш x Г)</w:t>
            </w: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, мм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19E27" w14:textId="17EF0CA2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152EFF">
              <w:rPr>
                <w:rFonts w:ascii="Arial" w:hAnsi="Arial" w:cs="Arial"/>
                <w:szCs w:val="24"/>
                <w:lang w:val="uk-UA"/>
              </w:rPr>
              <w:t>2085 x 705 x 886</w:t>
            </w:r>
          </w:p>
        </w:tc>
      </w:tr>
      <w:tr w:rsidR="00FE56AE" w:rsidRPr="00FE56AE" w14:paraId="26B940E9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9A05222" w14:textId="541C1A9C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внутрішні (В x Ш x Г</w:t>
            </w: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), мм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BD897" w14:textId="7D20E1E9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152EFF">
              <w:rPr>
                <w:rFonts w:ascii="Arial" w:hAnsi="Arial" w:cs="Arial"/>
                <w:szCs w:val="24"/>
                <w:lang w:val="uk-UA"/>
              </w:rPr>
              <w:t>1512 x 535 x 712</w:t>
            </w:r>
          </w:p>
        </w:tc>
      </w:tr>
      <w:tr w:rsidR="00FE56AE" w:rsidRPr="00FE56AE" w14:paraId="3998BB73" w14:textId="77777777" w:rsidTr="00705F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B589F" w14:textId="0A8EE814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в упаковці (В x Ш x Г), мм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3AEBE" w14:textId="38B8FD83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152EFF">
              <w:rPr>
                <w:rFonts w:ascii="Arial" w:hAnsi="Arial" w:cs="Arial"/>
                <w:szCs w:val="24"/>
                <w:lang w:val="uk-UA"/>
              </w:rPr>
              <w:t>2205 x 768 x 948</w:t>
            </w:r>
          </w:p>
        </w:tc>
      </w:tr>
      <w:tr w:rsidR="00FE56AE" w:rsidRPr="00FE56AE" w14:paraId="2BEC0F5B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5AC399" w14:textId="3BCDC374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Вага Нетто, кг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EC635" w14:textId="5D1DC7D0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130</w:t>
            </w:r>
          </w:p>
        </w:tc>
      </w:tr>
      <w:tr w:rsidR="00FE56AE" w:rsidRPr="00FE56AE" w14:paraId="247987CC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823A6DC" w14:textId="4D2142D2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Вага Брутто</w:t>
            </w:r>
            <w:r w:rsidR="00152EFF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, кг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52C46" w14:textId="47804332" w:rsidR="00FE56AE" w:rsidRPr="00FE56AE" w:rsidRDefault="00152EFF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147</w:t>
            </w:r>
          </w:p>
        </w:tc>
      </w:tr>
      <w:tr w:rsidR="00FE56AE" w:rsidRPr="00FE56AE" w14:paraId="2FE5DEE6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B5A66E" w14:textId="7AD9C78D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Зовнішня обробка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EAB4A" w14:textId="78E3880D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152EFF">
              <w:rPr>
                <w:rFonts w:ascii="Arial" w:hAnsi="Arial" w:cs="Arial"/>
                <w:szCs w:val="24"/>
                <w:shd w:val="clear" w:color="auto" w:fill="F2F2F2" w:themeFill="background1" w:themeFillShade="F2"/>
                <w:lang w:val="uk-UA"/>
              </w:rPr>
              <w:t>Сталь / Біл</w:t>
            </w:r>
            <w:r w:rsidRPr="00FE56AE">
              <w:rPr>
                <w:rFonts w:ascii="Arial" w:hAnsi="Arial" w:cs="Arial"/>
                <w:szCs w:val="24"/>
                <w:lang w:val="uk-UA"/>
              </w:rPr>
              <w:t>ий</w:t>
            </w:r>
          </w:p>
        </w:tc>
      </w:tr>
      <w:tr w:rsidR="00FE56AE" w:rsidRPr="00FE56AE" w14:paraId="34488B0F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5A4620" w14:textId="3AFB7E3F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Внутрішній матеріал шафи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1170F" w14:textId="7D61034D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szCs w:val="24"/>
                <w:lang w:val="uk-UA"/>
              </w:rPr>
              <w:t>HIPS полістирол</w:t>
            </w:r>
          </w:p>
        </w:tc>
      </w:tr>
      <w:tr w:rsidR="00FE56AE" w:rsidRPr="00FE56AE" w14:paraId="384E17E2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5A21B4" w14:textId="3BEDC172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Дверний довідник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BCC55" w14:textId="48F72B56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56AE">
              <w:rPr>
                <w:rFonts w:ascii="Arial" w:hAnsi="Arial" w:cs="Arial"/>
                <w:color w:val="000000"/>
                <w:szCs w:val="24"/>
              </w:rPr>
              <w:t>Так</w:t>
            </w:r>
          </w:p>
        </w:tc>
      </w:tr>
      <w:tr w:rsidR="00FE56AE" w:rsidRPr="00FE56AE" w14:paraId="3EA710C8" w14:textId="77777777" w:rsidTr="00152E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C61B2D" w14:textId="7915DCBE" w:rsidR="00FE56AE" w:rsidRPr="00FE56AE" w:rsidRDefault="00FE56AE" w:rsidP="006675E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FE56AE">
              <w:rPr>
                <w:rFonts w:ascii="Arial" w:hAnsi="Arial" w:cs="Arial"/>
                <w:b w:val="0"/>
                <w:szCs w:val="24"/>
                <w:lang w:val="uk-UA"/>
              </w:rPr>
              <w:t>Механічний дверний замок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D4AF0" w14:textId="1C53A590" w:rsidR="00FE56AE" w:rsidRPr="00FE56AE" w:rsidRDefault="00FE56AE" w:rsidP="006675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FE56AE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Так </w:t>
            </w:r>
          </w:p>
        </w:tc>
      </w:tr>
    </w:tbl>
    <w:p w14:paraId="3DE1A922" w14:textId="021E0ABE" w:rsidR="0023098D" w:rsidRPr="00290DB5" w:rsidRDefault="0023098D" w:rsidP="00A7638E"/>
    <w:sectPr w:rsidR="0023098D" w:rsidRPr="00290DB5" w:rsidSect="00A7638E">
      <w:headerReference w:type="default" r:id="rId9"/>
      <w:footerReference w:type="default" r:id="rId10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B86C6" w14:textId="77777777" w:rsidR="00453059" w:rsidRPr="00BA1C0E" w:rsidRDefault="00453059" w:rsidP="00106B31">
      <w:pPr>
        <w:spacing w:after="0" w:line="240" w:lineRule="auto"/>
      </w:pPr>
      <w:r w:rsidRPr="00BA1C0E">
        <w:separator/>
      </w:r>
    </w:p>
  </w:endnote>
  <w:endnote w:type="continuationSeparator" w:id="0">
    <w:p w14:paraId="36D16D2F" w14:textId="77777777" w:rsidR="00453059" w:rsidRPr="00BA1C0E" w:rsidRDefault="00453059" w:rsidP="00106B31">
      <w:pPr>
        <w:spacing w:after="0" w:line="240" w:lineRule="auto"/>
      </w:pPr>
      <w:r w:rsidRPr="00BA1C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C7324" w14:textId="0DA21061" w:rsidR="00106B31" w:rsidRPr="00EB17E2" w:rsidRDefault="00EB17E2" w:rsidP="00A1321A">
    <w:pPr>
      <w:pStyle w:val="ae"/>
      <w:pBdr>
        <w:top w:val="single" w:sz="4" w:space="1" w:color="auto"/>
      </w:pBdr>
      <w:jc w:val="center"/>
      <w:rPr>
        <w:rFonts w:asciiTheme="majorHAnsi" w:hAnsiTheme="majorHAnsi" w:cstheme="majorHAnsi"/>
      </w:rPr>
    </w:pPr>
    <w:r w:rsidRPr="00EB17E2">
      <w:rPr>
        <w:rFonts w:asciiTheme="majorHAnsi" w:hAnsiTheme="majorHAnsi" w:cstheme="majorHAnsi"/>
      </w:rPr>
      <w:t>Т</w:t>
    </w:r>
    <w:r w:rsidR="00106B31" w:rsidRPr="00EB17E2">
      <w:rPr>
        <w:rFonts w:asciiTheme="majorHAnsi" w:hAnsiTheme="majorHAnsi" w:cstheme="majorHAnsi"/>
      </w:rPr>
      <w:t xml:space="preserve">ОВ «Оселя ЮТ» | ЄДРПОУ: 23723296 | </w:t>
    </w:r>
    <w:proofErr w:type="spellStart"/>
    <w:r w:rsidR="00106B31" w:rsidRPr="00EB17E2">
      <w:rPr>
        <w:rFonts w:asciiTheme="majorHAnsi" w:hAnsiTheme="majorHAnsi" w:cstheme="majorHAnsi"/>
      </w:rPr>
      <w:t>email</w:t>
    </w:r>
    <w:proofErr w:type="spellEnd"/>
    <w:r w:rsidR="00106B31" w:rsidRPr="00EB17E2">
      <w:rPr>
        <w:rFonts w:asciiTheme="majorHAnsi" w:hAnsiTheme="majorHAnsi" w:cstheme="majorHAnsi"/>
      </w:rPr>
      <w:t xml:space="preserve">: info@oselyayut.com.ua | </w:t>
    </w:r>
    <w:proofErr w:type="spellStart"/>
    <w:r w:rsidR="00106B31" w:rsidRPr="00EB17E2">
      <w:rPr>
        <w:rFonts w:asciiTheme="majorHAnsi" w:hAnsiTheme="majorHAnsi" w:cstheme="majorHAnsi"/>
      </w:rPr>
      <w:t>website</w:t>
    </w:r>
    <w:proofErr w:type="spellEnd"/>
    <w:r w:rsidR="00106B31" w:rsidRPr="00EB17E2">
      <w:rPr>
        <w:rFonts w:asciiTheme="majorHAnsi" w:hAnsiTheme="majorHAnsi" w:cstheme="majorHAnsi"/>
      </w:rPr>
      <w:t>: oselyayut.com.ua | (+38) 044 333 91 96 | 067 821 46 96</w:t>
    </w:r>
  </w:p>
  <w:p w14:paraId="2B845CD3" w14:textId="77777777" w:rsidR="00106B31" w:rsidRPr="00BA1C0E" w:rsidRDefault="00106B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AB58A" w14:textId="77777777" w:rsidR="00453059" w:rsidRPr="00BA1C0E" w:rsidRDefault="00453059" w:rsidP="00106B31">
      <w:pPr>
        <w:spacing w:after="0" w:line="240" w:lineRule="auto"/>
      </w:pPr>
      <w:r w:rsidRPr="00BA1C0E">
        <w:separator/>
      </w:r>
    </w:p>
  </w:footnote>
  <w:footnote w:type="continuationSeparator" w:id="0">
    <w:p w14:paraId="546535A4" w14:textId="77777777" w:rsidR="00453059" w:rsidRPr="00BA1C0E" w:rsidRDefault="00453059" w:rsidP="00106B31">
      <w:pPr>
        <w:spacing w:after="0" w:line="240" w:lineRule="auto"/>
      </w:pPr>
      <w:r w:rsidRPr="00BA1C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6136" w14:textId="476CCB6F" w:rsidR="00106B31" w:rsidRPr="00BA1C0E" w:rsidRDefault="00A7638E">
    <w:pPr>
      <w:pStyle w:val="ac"/>
    </w:pPr>
    <w:r w:rsidRPr="00290DB5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3C53CAA" wp14:editId="2CEAB77C">
          <wp:simplePos x="0" y="0"/>
          <wp:positionH relativeFrom="column">
            <wp:posOffset>7991475</wp:posOffset>
          </wp:positionH>
          <wp:positionV relativeFrom="paragraph">
            <wp:posOffset>144145</wp:posOffset>
          </wp:positionV>
          <wp:extent cx="1783080" cy="495300"/>
          <wp:effectExtent l="0" t="0" r="7620" b="0"/>
          <wp:wrapNone/>
          <wp:docPr id="17909848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84802" name="Picture 17909848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CE3"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587D40A6" wp14:editId="29CBB72C">
          <wp:simplePos x="0" y="0"/>
          <wp:positionH relativeFrom="column">
            <wp:posOffset>32752</wp:posOffset>
          </wp:positionH>
          <wp:positionV relativeFrom="paragraph">
            <wp:posOffset>60960</wp:posOffset>
          </wp:positionV>
          <wp:extent cx="2590800" cy="577567"/>
          <wp:effectExtent l="0" t="0" r="0" b="0"/>
          <wp:wrapNone/>
          <wp:docPr id="1790984820" name="Рисунок 179098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75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1695743D" w14:textId="108523C8" w:rsidR="00106B31" w:rsidRDefault="00106B31" w:rsidP="00E11CE3">
    <w:pPr>
      <w:pStyle w:val="ac"/>
    </w:pPr>
  </w:p>
  <w:p w14:paraId="5EBA7B1C" w14:textId="61FB99BE" w:rsidR="00E11CE3" w:rsidRDefault="00C40BED" w:rsidP="00C40BED">
    <w:pPr>
      <w:pStyle w:val="ac"/>
      <w:tabs>
        <w:tab w:val="clear" w:pos="4513"/>
        <w:tab w:val="clear" w:pos="9026"/>
        <w:tab w:val="left" w:pos="3170"/>
      </w:tabs>
    </w:pPr>
    <w:r>
      <w:tab/>
    </w:r>
  </w:p>
  <w:p w14:paraId="49BED995" w14:textId="386AD783" w:rsidR="00E11CE3" w:rsidRDefault="00E11CE3" w:rsidP="00E11CE3">
    <w:pPr>
      <w:pStyle w:val="ac"/>
      <w:pBdr>
        <w:bottom w:val="single" w:sz="4" w:space="1" w:color="auto"/>
      </w:pBdr>
    </w:pPr>
  </w:p>
  <w:p w14:paraId="75DA856B" w14:textId="77777777" w:rsidR="004B2505" w:rsidRPr="00BA1C0E" w:rsidRDefault="004B2505" w:rsidP="00E11CE3">
    <w:pPr>
      <w:pStyle w:val="ac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46C6"/>
    <w:multiLevelType w:val="hybridMultilevel"/>
    <w:tmpl w:val="9C10BC6C"/>
    <w:lvl w:ilvl="0" w:tplc="0422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1" w15:restartNumberingAfterBreak="0">
    <w:nsid w:val="257A05EB"/>
    <w:multiLevelType w:val="hybridMultilevel"/>
    <w:tmpl w:val="EA708EB6"/>
    <w:lvl w:ilvl="0" w:tplc="0422000F">
      <w:start w:val="1"/>
      <w:numFmt w:val="decimal"/>
      <w:lvlText w:val="%1."/>
      <w:lvlJc w:val="left"/>
      <w:pPr>
        <w:ind w:left="89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2" w15:restartNumberingAfterBreak="0">
    <w:nsid w:val="308F2B65"/>
    <w:multiLevelType w:val="hybridMultilevel"/>
    <w:tmpl w:val="01A8043E"/>
    <w:lvl w:ilvl="0" w:tplc="177C4A52">
      <w:start w:val="1"/>
      <w:numFmt w:val="bullet"/>
      <w:lvlText w:val=""/>
      <w:lvlJc w:val="center"/>
      <w:pPr>
        <w:ind w:left="8910" w:hanging="360"/>
      </w:pPr>
      <w:rPr>
        <w:rFonts w:ascii="Symbol" w:hAnsi="Symbol" w:hint="default"/>
        <w:color w:val="2E74B5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3" w15:restartNumberingAfterBreak="0">
    <w:nsid w:val="35426906"/>
    <w:multiLevelType w:val="hybridMultilevel"/>
    <w:tmpl w:val="3BDCE236"/>
    <w:lvl w:ilvl="0" w:tplc="E286D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  <w:sz w:val="28"/>
      </w:rPr>
    </w:lvl>
    <w:lvl w:ilvl="1" w:tplc="2000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4" w15:restartNumberingAfterBreak="0">
    <w:nsid w:val="3A7673AC"/>
    <w:multiLevelType w:val="hybridMultilevel"/>
    <w:tmpl w:val="3B409034"/>
    <w:lvl w:ilvl="0" w:tplc="177C4A52">
      <w:start w:val="1"/>
      <w:numFmt w:val="bullet"/>
      <w:lvlText w:val=""/>
      <w:lvlJc w:val="center"/>
      <w:pPr>
        <w:ind w:left="5958" w:hanging="360"/>
      </w:pPr>
      <w:rPr>
        <w:rFonts w:ascii="Symbol" w:hAnsi="Symbol" w:hint="default"/>
        <w:color w:val="2E74B5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18" w:hanging="360"/>
      </w:pPr>
      <w:rPr>
        <w:rFonts w:ascii="Wingdings" w:hAnsi="Wingdings" w:hint="default"/>
      </w:rPr>
    </w:lvl>
  </w:abstractNum>
  <w:abstractNum w:abstractNumId="5" w15:restartNumberingAfterBreak="0">
    <w:nsid w:val="73BE08F2"/>
    <w:multiLevelType w:val="hybridMultilevel"/>
    <w:tmpl w:val="404ACCBC"/>
    <w:lvl w:ilvl="0" w:tplc="0422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56"/>
    <w:rsid w:val="00000836"/>
    <w:rsid w:val="00007644"/>
    <w:rsid w:val="00030BAB"/>
    <w:rsid w:val="00061A89"/>
    <w:rsid w:val="000741C8"/>
    <w:rsid w:val="000743C5"/>
    <w:rsid w:val="00076F72"/>
    <w:rsid w:val="00086707"/>
    <w:rsid w:val="001001EC"/>
    <w:rsid w:val="00106B31"/>
    <w:rsid w:val="001240CE"/>
    <w:rsid w:val="00126E28"/>
    <w:rsid w:val="00131955"/>
    <w:rsid w:val="00152EFF"/>
    <w:rsid w:val="00160E97"/>
    <w:rsid w:val="001621DE"/>
    <w:rsid w:val="001841FF"/>
    <w:rsid w:val="001F2F47"/>
    <w:rsid w:val="002022A0"/>
    <w:rsid w:val="00202B9B"/>
    <w:rsid w:val="00221981"/>
    <w:rsid w:val="0023098D"/>
    <w:rsid w:val="00245856"/>
    <w:rsid w:val="0027380C"/>
    <w:rsid w:val="00281FBB"/>
    <w:rsid w:val="00290DB5"/>
    <w:rsid w:val="00295984"/>
    <w:rsid w:val="002A25B4"/>
    <w:rsid w:val="002A3EBB"/>
    <w:rsid w:val="002A646D"/>
    <w:rsid w:val="002B1A7E"/>
    <w:rsid w:val="002C710B"/>
    <w:rsid w:val="002D1120"/>
    <w:rsid w:val="002D7263"/>
    <w:rsid w:val="002E0238"/>
    <w:rsid w:val="00332838"/>
    <w:rsid w:val="00350D8C"/>
    <w:rsid w:val="00357184"/>
    <w:rsid w:val="00360F60"/>
    <w:rsid w:val="0037257D"/>
    <w:rsid w:val="003B278F"/>
    <w:rsid w:val="003B6DBC"/>
    <w:rsid w:val="003E6FA4"/>
    <w:rsid w:val="003F0090"/>
    <w:rsid w:val="00411002"/>
    <w:rsid w:val="0042284B"/>
    <w:rsid w:val="004318EC"/>
    <w:rsid w:val="00432ECB"/>
    <w:rsid w:val="004354A6"/>
    <w:rsid w:val="00435BED"/>
    <w:rsid w:val="00453059"/>
    <w:rsid w:val="004618E0"/>
    <w:rsid w:val="00467B4A"/>
    <w:rsid w:val="004711E8"/>
    <w:rsid w:val="00474FFB"/>
    <w:rsid w:val="00476612"/>
    <w:rsid w:val="00481DF6"/>
    <w:rsid w:val="004930C4"/>
    <w:rsid w:val="004A104C"/>
    <w:rsid w:val="004B2505"/>
    <w:rsid w:val="004D33BA"/>
    <w:rsid w:val="00551214"/>
    <w:rsid w:val="00561B33"/>
    <w:rsid w:val="00580D2B"/>
    <w:rsid w:val="005A3EDF"/>
    <w:rsid w:val="005A6528"/>
    <w:rsid w:val="005B5972"/>
    <w:rsid w:val="005B5DA2"/>
    <w:rsid w:val="005C3289"/>
    <w:rsid w:val="005E24FB"/>
    <w:rsid w:val="005F3955"/>
    <w:rsid w:val="005F5652"/>
    <w:rsid w:val="0060185D"/>
    <w:rsid w:val="00612797"/>
    <w:rsid w:val="006301B3"/>
    <w:rsid w:val="0063264C"/>
    <w:rsid w:val="006348F9"/>
    <w:rsid w:val="00635A56"/>
    <w:rsid w:val="006456C0"/>
    <w:rsid w:val="006626DE"/>
    <w:rsid w:val="006651EC"/>
    <w:rsid w:val="006675E9"/>
    <w:rsid w:val="00671F6E"/>
    <w:rsid w:val="00683FC6"/>
    <w:rsid w:val="00685098"/>
    <w:rsid w:val="006913C5"/>
    <w:rsid w:val="00691D23"/>
    <w:rsid w:val="006B466B"/>
    <w:rsid w:val="006C38D5"/>
    <w:rsid w:val="006C6EE5"/>
    <w:rsid w:val="006D62B5"/>
    <w:rsid w:val="006F70CC"/>
    <w:rsid w:val="00701F32"/>
    <w:rsid w:val="007048EA"/>
    <w:rsid w:val="00705F37"/>
    <w:rsid w:val="00750549"/>
    <w:rsid w:val="007A0404"/>
    <w:rsid w:val="007A2255"/>
    <w:rsid w:val="007C2766"/>
    <w:rsid w:val="00804BD3"/>
    <w:rsid w:val="008177D5"/>
    <w:rsid w:val="0086099D"/>
    <w:rsid w:val="00881722"/>
    <w:rsid w:val="008D12E6"/>
    <w:rsid w:val="009128E6"/>
    <w:rsid w:val="00924B11"/>
    <w:rsid w:val="009501AE"/>
    <w:rsid w:val="009628FC"/>
    <w:rsid w:val="009722B7"/>
    <w:rsid w:val="00975DE1"/>
    <w:rsid w:val="009836A8"/>
    <w:rsid w:val="009846BB"/>
    <w:rsid w:val="009C0430"/>
    <w:rsid w:val="009C3736"/>
    <w:rsid w:val="009C554A"/>
    <w:rsid w:val="009D6357"/>
    <w:rsid w:val="009F0820"/>
    <w:rsid w:val="009F680E"/>
    <w:rsid w:val="00A1321A"/>
    <w:rsid w:val="00A16900"/>
    <w:rsid w:val="00A270DD"/>
    <w:rsid w:val="00A27664"/>
    <w:rsid w:val="00A552E6"/>
    <w:rsid w:val="00A621A9"/>
    <w:rsid w:val="00A67587"/>
    <w:rsid w:val="00A725B8"/>
    <w:rsid w:val="00A73B3F"/>
    <w:rsid w:val="00A7638E"/>
    <w:rsid w:val="00A853C8"/>
    <w:rsid w:val="00AC003A"/>
    <w:rsid w:val="00AC4DED"/>
    <w:rsid w:val="00AE2ACB"/>
    <w:rsid w:val="00AE6F08"/>
    <w:rsid w:val="00B035E6"/>
    <w:rsid w:val="00B05649"/>
    <w:rsid w:val="00B242F6"/>
    <w:rsid w:val="00B452ED"/>
    <w:rsid w:val="00B60E2E"/>
    <w:rsid w:val="00B70DFD"/>
    <w:rsid w:val="00B74490"/>
    <w:rsid w:val="00BA1C0E"/>
    <w:rsid w:val="00BC5683"/>
    <w:rsid w:val="00BE195E"/>
    <w:rsid w:val="00BE1CED"/>
    <w:rsid w:val="00BF01A8"/>
    <w:rsid w:val="00BF3137"/>
    <w:rsid w:val="00BF3353"/>
    <w:rsid w:val="00C24999"/>
    <w:rsid w:val="00C40BED"/>
    <w:rsid w:val="00C506B4"/>
    <w:rsid w:val="00C60D08"/>
    <w:rsid w:val="00CA0652"/>
    <w:rsid w:val="00CA1A5C"/>
    <w:rsid w:val="00CA6B80"/>
    <w:rsid w:val="00CC155E"/>
    <w:rsid w:val="00CC542D"/>
    <w:rsid w:val="00CE2B07"/>
    <w:rsid w:val="00D07187"/>
    <w:rsid w:val="00D25E00"/>
    <w:rsid w:val="00D3739E"/>
    <w:rsid w:val="00D45B3E"/>
    <w:rsid w:val="00D54CB4"/>
    <w:rsid w:val="00D553C7"/>
    <w:rsid w:val="00D6795C"/>
    <w:rsid w:val="00D8555F"/>
    <w:rsid w:val="00DA4074"/>
    <w:rsid w:val="00DB42B6"/>
    <w:rsid w:val="00DB6C27"/>
    <w:rsid w:val="00DC7712"/>
    <w:rsid w:val="00DD3102"/>
    <w:rsid w:val="00DD5132"/>
    <w:rsid w:val="00DE6047"/>
    <w:rsid w:val="00E10055"/>
    <w:rsid w:val="00E11CE3"/>
    <w:rsid w:val="00E277DF"/>
    <w:rsid w:val="00E33FCD"/>
    <w:rsid w:val="00E35833"/>
    <w:rsid w:val="00E42B1E"/>
    <w:rsid w:val="00E4470D"/>
    <w:rsid w:val="00E54C53"/>
    <w:rsid w:val="00E55017"/>
    <w:rsid w:val="00E72520"/>
    <w:rsid w:val="00E72784"/>
    <w:rsid w:val="00E76AB6"/>
    <w:rsid w:val="00EA310B"/>
    <w:rsid w:val="00EB17E2"/>
    <w:rsid w:val="00EB3C58"/>
    <w:rsid w:val="00EB520B"/>
    <w:rsid w:val="00EC67F2"/>
    <w:rsid w:val="00ED7127"/>
    <w:rsid w:val="00F0154C"/>
    <w:rsid w:val="00F01729"/>
    <w:rsid w:val="00F103A4"/>
    <w:rsid w:val="00F14800"/>
    <w:rsid w:val="00F149E1"/>
    <w:rsid w:val="00F2430F"/>
    <w:rsid w:val="00F40996"/>
    <w:rsid w:val="00F470AF"/>
    <w:rsid w:val="00F7353D"/>
    <w:rsid w:val="00F76662"/>
    <w:rsid w:val="00F85D2F"/>
    <w:rsid w:val="00FA0EBA"/>
    <w:rsid w:val="00FA20D2"/>
    <w:rsid w:val="00FA277C"/>
    <w:rsid w:val="00FC3012"/>
    <w:rsid w:val="00FD07CB"/>
    <w:rsid w:val="00FE3AB6"/>
    <w:rsid w:val="00FE56AE"/>
    <w:rsid w:val="00FE6B1E"/>
    <w:rsid w:val="00FE7219"/>
    <w:rsid w:val="00FF27C8"/>
    <w:rsid w:val="00FF42D7"/>
    <w:rsid w:val="00FF5956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058E0"/>
  <w15:chartTrackingRefBased/>
  <w15:docId w15:val="{CF67B95D-74B6-446C-A44E-DE16FD8F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selyaYT">
    <w:name w:val="OselyaYT"/>
    <w:basedOn w:val="21"/>
    <w:uiPriority w:val="99"/>
    <w:rsid w:val="00F85D2F"/>
    <w:pPr>
      <w:spacing w:after="0" w:line="240" w:lineRule="auto"/>
    </w:pPr>
    <w:rPr>
      <w:rFonts w:asciiTheme="majorHAnsi" w:hAnsiTheme="majorHAnsi"/>
      <w:sz w:val="24"/>
      <w:szCs w:val="20"/>
      <w:lang w:val="ru-RU" w:eastAsia="en-GB"/>
      <w14:ligatures w14:val="none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Grid 2"/>
    <w:basedOn w:val="a1"/>
    <w:uiPriority w:val="99"/>
    <w:semiHidden/>
    <w:unhideWhenUsed/>
    <w:rsid w:val="00F85D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35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A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A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63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635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A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A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A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0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B31"/>
  </w:style>
  <w:style w:type="paragraph" w:styleId="ae">
    <w:name w:val="footer"/>
    <w:basedOn w:val="a"/>
    <w:link w:val="af"/>
    <w:uiPriority w:val="99"/>
    <w:unhideWhenUsed/>
    <w:rsid w:val="0010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7CFB-D524-42BC-8B0A-26617EB6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Rob</dc:creator>
  <cp:keywords/>
  <dc:description/>
  <cp:lastModifiedBy>Сторожук Егор</cp:lastModifiedBy>
  <cp:revision>6</cp:revision>
  <cp:lastPrinted>2025-12-31T15:53:00Z</cp:lastPrinted>
  <dcterms:created xsi:type="dcterms:W3CDTF">2026-01-27T12:19:00Z</dcterms:created>
  <dcterms:modified xsi:type="dcterms:W3CDTF">2026-02-12T13:17:00Z</dcterms:modified>
</cp:coreProperties>
</file>